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default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2.</w:t>
      </w:r>
    </w:p>
    <w:p>
      <w:pPr>
        <w:spacing w:line="6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赛事小程序填报指南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1.使用微信“扫一扫”进入小程序。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lang w:val="zh-TW" w:eastAsia="zh-TW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zh-TW" w:eastAsia="zh-TW"/>
        </w:rPr>
        <w:drawing>
          <wp:inline distT="0" distB="0" distL="114300" distR="114300">
            <wp:extent cx="1393825" cy="1393825"/>
            <wp:effectExtent l="0" t="0" r="6350" b="6350"/>
            <wp:docPr id="6" name="图片 2" descr="教育成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教育成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ind w:firstLine="0" w:firstLineChars="0"/>
        <w:jc w:val="center"/>
        <w:outlineLvl w:val="0"/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点击“科学传播作品大赛”进入报名通道。</w:t>
      </w:r>
    </w:p>
    <w:p>
      <w:pPr>
        <w:numPr>
          <w:ilvl w:val="0"/>
          <w:numId w:val="0"/>
        </w:numPr>
        <w:spacing w:line="240" w:lineRule="auto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2349500" cy="1304925"/>
            <wp:effectExtent l="0" t="0" r="3175" b="0"/>
            <wp:docPr id="5" name="图片 3" descr="WechatIMG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WechatIMG747"/>
                    <pic:cNvPicPr>
                      <a:picLocks noChangeAspect="1"/>
                    </pic:cNvPicPr>
                  </pic:nvPicPr>
                  <pic:blipFill>
                    <a:blip r:embed="rId7"/>
                    <a:srcRect b="17682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点击“我要参加”开始报名。</w:t>
      </w:r>
    </w:p>
    <w:p>
      <w:pPr>
        <w:numPr>
          <w:ilvl w:val="0"/>
          <w:numId w:val="0"/>
        </w:numPr>
        <w:spacing w:line="240" w:lineRule="auto"/>
        <w:ind w:left="0" w:leftChars="0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503680" cy="2549525"/>
            <wp:effectExtent l="0" t="0" r="1270" b="3175"/>
            <wp:docPr id="2" name="图片 4" descr="WechatIMG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WechatIMG748"/>
                    <pic:cNvPicPr>
                      <a:picLocks noChangeAspect="1"/>
                    </pic:cNvPicPr>
                  </pic:nvPicPr>
                  <pic:blipFill>
                    <a:blip r:embed="rId8"/>
                    <a:srcRect t="5629" b="10231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center"/>
        <w:outlineLvl w:val="0"/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选择对应组别进入信息填报。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790700" cy="2301240"/>
            <wp:effectExtent l="0" t="0" r="0" b="3810"/>
            <wp:docPr id="7" name="图片 5" descr="WechatIMG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WechatIMG749"/>
                    <pic:cNvPicPr>
                      <a:picLocks noChangeAspect="1"/>
                    </pic:cNvPicPr>
                  </pic:nvPicPr>
                  <pic:blipFill>
                    <a:blip r:embed="rId9"/>
                    <a:srcRect t="16588" b="2070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center"/>
        <w:outlineLvl w:val="0"/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填写相关报名信息。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827530" cy="1348105"/>
            <wp:effectExtent l="0" t="0" r="1270" b="4445"/>
            <wp:docPr id="4" name="图片 6" descr="WechatIMG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WechatIMG7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lang w:val="en-US" w:eastAsia="zh-CN"/>
        </w:rPr>
        <w:t>上传参赛报名表及参赛视频，完成报名。</w:t>
      </w:r>
    </w:p>
    <w:p>
      <w:pPr>
        <w:ind w:firstLine="0" w:firstLineChars="0"/>
        <w:jc w:val="center"/>
      </w:pPr>
      <w:r>
        <w:rPr>
          <w:rFonts w:hint="default" w:ascii="仿宋_GB2312" w:hAnsi="宋体" w:cs="宋体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731010" cy="2554605"/>
            <wp:effectExtent l="0" t="0" r="2540" b="7620"/>
            <wp:docPr id="3" name="图片 7" descr="WechatIMG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WechatIMG7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CD99D"/>
    <w:multiLevelType w:val="singleLevel"/>
    <w:tmpl w:val="B8DCD9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NTdkN2UwMjY4MmZkZDVhZTM0YmFmZGZhYTBkNGUifQ=="/>
  </w:docVars>
  <w:rsids>
    <w:rsidRoot w:val="00000000"/>
    <w:rsid w:val="71E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2024-04-11T02:58:17Z</dcterms:created>
  <dc:creator>B2</dc:creator>
  <cp:lastModifiedBy>岳桐树</cp:lastModifiedBy>
  <dcterms:modified xsi:type="dcterms:W3CDTF">2024-04-11T02:59:05Z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50C1EAC597D245C0B3D2D561D48AA1EE_12</vt:lpwstr>
  </property>
</Properties>
</file>