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24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  <w:shd w:val="clear" w:color="auto" w:fill="FFFFFF"/>
        </w:rPr>
      </w:pPr>
    </w:p>
    <w:p>
      <w:pPr>
        <w:spacing w:line="68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全域科普“四全”品牌征集宣传活动</w:t>
      </w:r>
    </w:p>
    <w:p>
      <w:pPr>
        <w:spacing w:line="68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申报文件夹参考格式</w:t>
      </w:r>
    </w:p>
    <w:p>
      <w:pPr>
        <w:spacing w:line="24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</w:p>
    <w:p>
      <w:pPr>
        <w:ind w:firstLine="628"/>
      </w:pPr>
    </w:p>
    <w:p>
      <w:pPr>
        <w:ind w:firstLine="628"/>
      </w:pPr>
      <w:r>
        <w:drawing>
          <wp:inline distT="0" distB="0" distL="114300" distR="114300">
            <wp:extent cx="4930775" cy="387858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68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建议文件夹以主流格式（zip、rar、7z、tar、gz）压缩打包。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mJmOWIyOTQ2ZWJlMDA1ZmRjYWIyM2UzNTZkMDgifQ=="/>
  </w:docVars>
  <w:rsids>
    <w:rsidRoot w:val="00000000"/>
    <w:rsid w:val="0F3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2024-05-06T11:58:08Z</dcterms:created>
  <dc:creator>admin</dc:creator>
  <cp:lastModifiedBy>岳桐树</cp:lastModifiedBy>
  <dcterms:modified xsi:type="dcterms:W3CDTF">2024-05-06T11:58:23Z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5C6FC6F0CE8B4D2CBBA4365DFC86A519_12</vt:lpwstr>
  </property>
</Properties>
</file>