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868" w:rsidRPr="00651868" w:rsidRDefault="00651868" w:rsidP="00651868">
      <w:pPr>
        <w:widowControl/>
        <w:spacing w:line="220" w:lineRule="atLeas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     </w:t>
      </w:r>
      <w:r w:rsidRPr="00651868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 xml:space="preserve">关于组织推荐“2013年创新人才推进计划”的通知 </w:t>
      </w:r>
    </w:p>
    <w:p w:rsidR="00651868" w:rsidRPr="00651868" w:rsidRDefault="00651868" w:rsidP="00651868">
      <w:pPr>
        <w:widowControl/>
        <w:wordWrap w:val="0"/>
        <w:spacing w:line="560" w:lineRule="atLeast"/>
        <w:ind w:right="600"/>
        <w:jc w:val="righ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proofErr w:type="gramStart"/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教技司</w:t>
      </w:r>
      <w:proofErr w:type="gramEnd"/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〔2013〕186号</w:t>
      </w:r>
    </w:p>
    <w:p w:rsidR="00651868" w:rsidRPr="00651868" w:rsidRDefault="00651868" w:rsidP="00651868">
      <w:pPr>
        <w:widowControl/>
        <w:spacing w:line="5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各直属高校：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“2013年创新人才推进计划”组织申报工作已经开始，现就直属高校组织推荐工作通知如下：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1．各高校需按照《科技部关于开展2013年创新人才推进计划组织推荐工作的通知》（附件1）要求，认真组织推荐工作，坚持公开、公平、公正原则，严格标准，确保申报信息真实，推荐对象具有较强竞争力。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2．各高校推荐限额为：中青年科技创新领军人才1-3名、重点领域创新团队1个、创新人才培养示范基地1个。条件不具备的，可暂不申报。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3．拟推荐领军人才和创新团队需填写《2013年科技创新人才推荐对象信息简表》（附件2）。各高校需对推荐对象信息简表进行汇总，并填写《2013年科技创新人才推荐对象汇总表》（附件3）。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 加盖学校公章的《2013年科技创新人才推荐对象汇总表》PDF电子版和《2013年科技创新人才推荐对象信息简表》电子版应于</w:t>
      </w:r>
      <w:r w:rsidRPr="00651868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2013年6月20日</w:t>
      </w: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前发至我司指定邮箱，过期恕不受理。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我司将组织专家对申报者进行评审，</w:t>
      </w:r>
      <w:r w:rsidRPr="00651868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2013年6月26日</w:t>
      </w: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前确定正式推荐对象。由于名额所限未能推荐的，鼓励有关高校积极争取其他推荐途径。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本通知及附件可从我司网站（www.dost.moe.edu.cn）下载。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联系人：薛峰、李人杰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联系电话：010-66096358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电子邮箱：xuefengkjs@moe.edu.cn</w:t>
      </w: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地址：北京西单大木仓胡同35号 教育部科技司综合处 100816</w:t>
      </w:r>
    </w:p>
    <w:p w:rsidR="00651868" w:rsidRPr="00651868" w:rsidRDefault="00651868" w:rsidP="00651868">
      <w:pPr>
        <w:widowControl/>
        <w:spacing w:line="560" w:lineRule="atLeast"/>
        <w:ind w:left="460" w:firstLine="42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附件：1.科技部关于开展2013年创新人才推进计划组织推荐工作的通知</w:t>
      </w:r>
      <w:hyperlink r:id="rId4" w:history="1">
        <w:r w:rsidRPr="00651868">
          <w:rPr>
            <w:rFonts w:ascii="宋体" w:eastAsia="宋体" w:hAnsi="宋体" w:cs="宋体"/>
            <w:color w:val="000000"/>
            <w:kern w:val="0"/>
            <w:sz w:val="30"/>
            <w:szCs w:val="30"/>
          </w:rPr>
          <w:t>(下载)</w:t>
        </w:r>
      </w:hyperlink>
    </w:p>
    <w:p w:rsidR="00651868" w:rsidRPr="00651868" w:rsidRDefault="00651868" w:rsidP="00651868">
      <w:pPr>
        <w:widowControl/>
        <w:spacing w:line="560" w:lineRule="atLeast"/>
        <w:ind w:firstLine="1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2．2013年创新人才推进计划推荐对象信息简表</w:t>
      </w:r>
      <w:hyperlink r:id="rId5" w:history="1">
        <w:r w:rsidRPr="00651868">
          <w:rPr>
            <w:rFonts w:ascii="宋体" w:eastAsia="宋体" w:hAnsi="宋体" w:cs="宋体"/>
            <w:color w:val="000000"/>
            <w:kern w:val="0"/>
            <w:sz w:val="30"/>
            <w:szCs w:val="30"/>
          </w:rPr>
          <w:t>(下载)</w:t>
        </w:r>
      </w:hyperlink>
    </w:p>
    <w:p w:rsidR="00651868" w:rsidRPr="00651868" w:rsidRDefault="00651868" w:rsidP="00651868">
      <w:pPr>
        <w:widowControl/>
        <w:spacing w:line="560" w:lineRule="atLeast"/>
        <w:ind w:firstLine="160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 2013年创新人才推进计划推荐对象汇总表</w:t>
      </w:r>
      <w:hyperlink r:id="rId6" w:history="1">
        <w:r w:rsidRPr="00651868">
          <w:rPr>
            <w:rFonts w:ascii="宋体" w:eastAsia="宋体" w:hAnsi="宋体" w:cs="宋体"/>
            <w:color w:val="000000"/>
            <w:kern w:val="0"/>
            <w:sz w:val="30"/>
            <w:szCs w:val="30"/>
          </w:rPr>
          <w:t>(下载)</w:t>
        </w:r>
        <w:r w:rsidRPr="00651868">
          <w:rPr>
            <w:rFonts w:ascii="宋体" w:eastAsia="宋体" w:hAnsi="宋体" w:cs="宋体" w:hint="eastAsia"/>
            <w:color w:val="000000"/>
            <w:kern w:val="0"/>
            <w:sz w:val="30"/>
            <w:szCs w:val="30"/>
          </w:rPr>
          <w:br/>
        </w:r>
      </w:hyperlink>
      <w:hyperlink r:id="rId7" w:history="1">
        <w:r w:rsidRPr="00651868">
          <w:rPr>
            <w:rFonts w:ascii="宋体" w:eastAsia="宋体" w:hAnsi="宋体" w:cs="宋体"/>
            <w:color w:val="000000"/>
            <w:kern w:val="0"/>
            <w:sz w:val="30"/>
            <w:szCs w:val="30"/>
          </w:rPr>
          <w:t>通知下载</w:t>
        </w:r>
      </w:hyperlink>
    </w:p>
    <w:p w:rsid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</w:p>
    <w:p w:rsidR="00651868" w:rsidRPr="00651868" w:rsidRDefault="00651868" w:rsidP="00651868">
      <w:pPr>
        <w:widowControl/>
        <w:spacing w:line="56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</w:t>
      </w: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教育部科技司</w:t>
      </w:r>
    </w:p>
    <w:p w:rsidR="00651868" w:rsidRPr="00651868" w:rsidRDefault="00651868" w:rsidP="00651868">
      <w:pPr>
        <w:widowControl/>
        <w:spacing w:before="218" w:line="22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</w:t>
      </w:r>
      <w:r w:rsidRPr="0065186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2013年6月5日</w:t>
      </w:r>
    </w:p>
    <w:p w:rsidR="002D63D3" w:rsidRDefault="002D63D3"/>
    <w:sectPr w:rsidR="002D63D3" w:rsidSect="00975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1868"/>
    <w:rsid w:val="001717ED"/>
    <w:rsid w:val="002D63D3"/>
    <w:rsid w:val="00651868"/>
    <w:rsid w:val="00975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1868"/>
    <w:rPr>
      <w:rFonts w:ascii="宋体" w:eastAsia="宋体" w:hAnsi="宋体" w:hint="eastAsia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9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1270">
                  <w:marLeft w:val="0"/>
                  <w:marRight w:val="0"/>
                  <w:marTop w:val="0"/>
                  <w:marBottom w:val="0"/>
                  <w:divBdr>
                    <w:top w:val="single" w:sz="4" w:space="0" w:color="CFCFCF"/>
                    <w:left w:val="single" w:sz="4" w:space="0" w:color="CFCFCF"/>
                    <w:bottom w:val="single" w:sz="4" w:space="0" w:color="CFCFCF"/>
                    <w:right w:val="single" w:sz="4" w:space="0" w:color="CFCFCF"/>
                  </w:divBdr>
                  <w:divsChild>
                    <w:div w:id="3802545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ost.moe.edu.cn/dostmoe/userfiles/file/&#20851;&#20110;&#32452;&#32455;&#25512;&#33616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st.moe.edu.cn/dostmoe/userfiles/file/&#38468;&#20214;3-2013&#24180;&#21019;&#26032;&#20154;&#25165;&#25512;&#36827;&#35745;&#21010;&#25512;&#33616;&#23545;&#35937;&#27719;&#24635;&#34920;.doc" TargetMode="External"/><Relationship Id="rId5" Type="http://schemas.openxmlformats.org/officeDocument/2006/relationships/hyperlink" Target="http://www.dost.moe.edu.cn/dostmoe/userfiles/file/&#38468;&#20214;2-2013&#24180;&#21019;&#26032;&#20154;&#25165;&#25512;&#36827;&#35745;&#21010;&#25512;&#33616;&#23545;&#35937;&#20449;&#24687;&#31616;&#34920;.doc" TargetMode="External"/><Relationship Id="rId4" Type="http://schemas.openxmlformats.org/officeDocument/2006/relationships/hyperlink" Target="http://www.dost.moe.edu.cn/dostmoe/userfiles/file/&#38468;&#20214;1-&#31185;&#25216;&#37096;&#20851;&#20110;&#24320;&#23637;2013&#24180;&#21019;&#26032;&#20154;&#25165;&#25512;&#36827;&#35745;&#21010;&#32452;&#32455;&#25512;&#33616;&#24037;&#20316;&#30340;&#36890;&#30693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1012</Characters>
  <Application>Microsoft Office Word</Application>
  <DocSecurity>0</DocSecurity>
  <Lines>8</Lines>
  <Paragraphs>2</Paragraphs>
  <ScaleCrop>false</ScaleCrop>
  <Company>NKUkjc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zhangjianying</dc:creator>
  <cp:lastModifiedBy>zhangjianying</cp:lastModifiedBy>
  <cp:revision>1</cp:revision>
  <dcterms:created xsi:type="dcterms:W3CDTF">2013-06-08T03:23:00Z</dcterms:created>
  <dcterms:modified xsi:type="dcterms:W3CDTF">2013-06-08T03:25:00Z</dcterms:modified>
</cp:coreProperties>
</file>