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AFC" w:rsidRPr="007A377D" w:rsidRDefault="005D3AFC" w:rsidP="005D3AFC">
      <w:pPr>
        <w:pStyle w:val="a4"/>
        <w:jc w:val="center"/>
        <w:rPr>
          <w:color w:val="000000"/>
          <w:sz w:val="30"/>
          <w:szCs w:val="30"/>
        </w:rPr>
      </w:pPr>
      <w:r w:rsidRPr="007A377D">
        <w:rPr>
          <w:rStyle w:val="a5"/>
          <w:color w:val="000000"/>
          <w:sz w:val="30"/>
          <w:szCs w:val="30"/>
        </w:rPr>
        <w:t>科技部关于开展</w:t>
      </w:r>
      <w:r w:rsidRPr="007A377D">
        <w:rPr>
          <w:rStyle w:val="a5"/>
          <w:color w:val="000000"/>
          <w:sz w:val="30"/>
          <w:szCs w:val="30"/>
        </w:rPr>
        <w:t>2013</w:t>
      </w:r>
      <w:r w:rsidRPr="007A377D">
        <w:rPr>
          <w:rStyle w:val="a5"/>
          <w:color w:val="000000"/>
          <w:sz w:val="30"/>
          <w:szCs w:val="30"/>
        </w:rPr>
        <w:t>年创新人才</w:t>
      </w:r>
      <w:r w:rsidRPr="007A377D">
        <w:rPr>
          <w:b/>
          <w:bCs/>
          <w:color w:val="000000"/>
          <w:sz w:val="30"/>
          <w:szCs w:val="30"/>
        </w:rPr>
        <w:br/>
      </w:r>
      <w:r w:rsidRPr="007A377D">
        <w:rPr>
          <w:rStyle w:val="a5"/>
          <w:color w:val="000000"/>
          <w:sz w:val="30"/>
          <w:szCs w:val="30"/>
        </w:rPr>
        <w:t>推进计划组织推荐工作的通知</w:t>
      </w:r>
    </w:p>
    <w:p w:rsidR="005D3AFC" w:rsidRPr="007A377D" w:rsidRDefault="005D3AFC" w:rsidP="005D3AFC">
      <w:pPr>
        <w:pStyle w:val="a4"/>
        <w:jc w:val="center"/>
        <w:rPr>
          <w:color w:val="000000"/>
          <w:sz w:val="30"/>
          <w:szCs w:val="30"/>
        </w:rPr>
      </w:pPr>
      <w:r w:rsidRPr="007A377D">
        <w:rPr>
          <w:rStyle w:val="a5"/>
          <w:color w:val="000000"/>
          <w:sz w:val="30"/>
          <w:szCs w:val="30"/>
        </w:rPr>
        <w:t>国科发政〔</w:t>
      </w:r>
      <w:r w:rsidRPr="007A377D">
        <w:rPr>
          <w:rStyle w:val="a5"/>
          <w:color w:val="000000"/>
          <w:sz w:val="30"/>
          <w:szCs w:val="30"/>
        </w:rPr>
        <w:t>2013</w:t>
      </w:r>
      <w:r w:rsidRPr="007A377D">
        <w:rPr>
          <w:rStyle w:val="a5"/>
          <w:color w:val="000000"/>
          <w:sz w:val="30"/>
          <w:szCs w:val="30"/>
        </w:rPr>
        <w:t>〕</w:t>
      </w:r>
      <w:r w:rsidRPr="007A377D">
        <w:rPr>
          <w:rStyle w:val="a5"/>
          <w:color w:val="000000"/>
          <w:sz w:val="30"/>
          <w:szCs w:val="30"/>
        </w:rPr>
        <w:t>467</w:t>
      </w:r>
      <w:r w:rsidRPr="007A377D">
        <w:rPr>
          <w:rStyle w:val="a5"/>
          <w:color w:val="000000"/>
          <w:sz w:val="30"/>
          <w:szCs w:val="30"/>
        </w:rPr>
        <w:t>号</w:t>
      </w:r>
    </w:p>
    <w:p w:rsidR="005D3AFC" w:rsidRPr="007A377D" w:rsidRDefault="005D3AFC" w:rsidP="005D3AFC">
      <w:pPr>
        <w:pStyle w:val="a4"/>
        <w:rPr>
          <w:color w:val="000000"/>
          <w:sz w:val="30"/>
          <w:szCs w:val="30"/>
        </w:rPr>
      </w:pPr>
      <w:r w:rsidRPr="007A377D">
        <w:rPr>
          <w:color w:val="000000"/>
          <w:sz w:val="30"/>
          <w:szCs w:val="30"/>
        </w:rPr>
        <w:br/>
      </w:r>
      <w:r w:rsidRPr="007A377D">
        <w:rPr>
          <w:color w:val="000000"/>
          <w:sz w:val="30"/>
          <w:szCs w:val="30"/>
        </w:rPr>
        <w:t>各省、自治区、直辖市及计划单列市科技厅（委、局），新疆生产建设兵团科技局，国务院有关部门、直属机构，各有关单位：</w:t>
      </w:r>
      <w:r w:rsidRPr="007A377D">
        <w:rPr>
          <w:color w:val="000000"/>
          <w:sz w:val="30"/>
          <w:szCs w:val="30"/>
        </w:rPr>
        <w:br/>
      </w:r>
      <w:r w:rsidRPr="007A377D">
        <w:rPr>
          <w:color w:val="000000"/>
          <w:sz w:val="30"/>
          <w:szCs w:val="30"/>
        </w:rPr>
        <w:t>根据《国家中长期人才发展规划纲要（</w:t>
      </w:r>
      <w:r w:rsidRPr="007A377D">
        <w:rPr>
          <w:color w:val="000000"/>
          <w:sz w:val="30"/>
          <w:szCs w:val="30"/>
        </w:rPr>
        <w:t>2010-2020</w:t>
      </w:r>
      <w:r w:rsidRPr="007A377D">
        <w:rPr>
          <w:color w:val="000000"/>
          <w:sz w:val="30"/>
          <w:szCs w:val="30"/>
        </w:rPr>
        <w:t>年）》和《创新人才推进计划实施方案》（国科发政</w:t>
      </w:r>
      <w:r w:rsidRPr="007A377D">
        <w:rPr>
          <w:color w:val="000000"/>
          <w:sz w:val="30"/>
          <w:szCs w:val="30"/>
        </w:rPr>
        <w:t>[2011]538</w:t>
      </w:r>
      <w:r w:rsidRPr="007A377D">
        <w:rPr>
          <w:color w:val="000000"/>
          <w:sz w:val="30"/>
          <w:szCs w:val="30"/>
        </w:rPr>
        <w:t>号），为做好</w:t>
      </w:r>
      <w:r w:rsidRPr="007A377D">
        <w:rPr>
          <w:color w:val="000000"/>
          <w:sz w:val="30"/>
          <w:szCs w:val="30"/>
        </w:rPr>
        <w:t>2013</w:t>
      </w:r>
      <w:r w:rsidRPr="007A377D">
        <w:rPr>
          <w:color w:val="000000"/>
          <w:sz w:val="30"/>
          <w:szCs w:val="30"/>
        </w:rPr>
        <w:t>年创新人才推进计划（以下简称推进计划）组织推荐工作，现就有关事项通知如下。</w:t>
      </w:r>
      <w:r w:rsidRPr="007A377D">
        <w:rPr>
          <w:color w:val="000000"/>
          <w:sz w:val="30"/>
          <w:szCs w:val="30"/>
        </w:rPr>
        <w:br/>
      </w:r>
      <w:r w:rsidRPr="007A377D">
        <w:rPr>
          <w:color w:val="000000"/>
          <w:sz w:val="30"/>
          <w:szCs w:val="30"/>
        </w:rPr>
        <w:t>一、总体要求</w:t>
      </w:r>
      <w:r w:rsidRPr="007A377D">
        <w:rPr>
          <w:color w:val="000000"/>
          <w:sz w:val="30"/>
          <w:szCs w:val="30"/>
        </w:rPr>
        <w:br/>
        <w:t xml:space="preserve">1. </w:t>
      </w:r>
      <w:r w:rsidRPr="007A377D">
        <w:rPr>
          <w:color w:val="000000"/>
          <w:sz w:val="30"/>
          <w:szCs w:val="30"/>
        </w:rPr>
        <w:t>坚持向基层一线、企业和青年科技人才倾斜。重点支持在科研一线潜心研究的科技人才，院所、高校等法人单位主要负责人原则上不参与申报。对企业科技人才适当放宽推荐条件，对发展潜力较大的青年科技人才优先推荐。地方推荐人选中，来自企业的科技人才和</w:t>
      </w:r>
      <w:r w:rsidRPr="007A377D">
        <w:rPr>
          <w:color w:val="000000"/>
          <w:sz w:val="30"/>
          <w:szCs w:val="30"/>
        </w:rPr>
        <w:t>35</w:t>
      </w:r>
      <w:r w:rsidRPr="007A377D">
        <w:rPr>
          <w:color w:val="000000"/>
          <w:sz w:val="30"/>
          <w:szCs w:val="30"/>
        </w:rPr>
        <w:t>岁以下青年人才比例不低于</w:t>
      </w:r>
      <w:r w:rsidRPr="007A377D">
        <w:rPr>
          <w:color w:val="000000"/>
          <w:sz w:val="30"/>
          <w:szCs w:val="30"/>
        </w:rPr>
        <w:t>1/3</w:t>
      </w:r>
      <w:r w:rsidRPr="007A377D">
        <w:rPr>
          <w:color w:val="000000"/>
          <w:sz w:val="30"/>
          <w:szCs w:val="30"/>
        </w:rPr>
        <w:t>。</w:t>
      </w:r>
      <w:r w:rsidRPr="007A377D">
        <w:rPr>
          <w:color w:val="000000"/>
          <w:sz w:val="30"/>
          <w:szCs w:val="30"/>
        </w:rPr>
        <w:br/>
        <w:t xml:space="preserve">2. </w:t>
      </w:r>
      <w:r w:rsidRPr="007A377D">
        <w:rPr>
          <w:color w:val="000000"/>
          <w:sz w:val="30"/>
          <w:szCs w:val="30"/>
        </w:rPr>
        <w:t>坚持以用为本，充分发挥用人单位的主体作用。推荐人选要符合部门、地方和用人单位的发展需求。用人单位要在人才培养、使用和支持方面承诺落实支撑保障条件。</w:t>
      </w:r>
      <w:r w:rsidRPr="007A377D">
        <w:rPr>
          <w:color w:val="000000"/>
          <w:sz w:val="30"/>
          <w:szCs w:val="30"/>
        </w:rPr>
        <w:br/>
        <w:t xml:space="preserve">3. </w:t>
      </w:r>
      <w:r w:rsidRPr="007A377D">
        <w:rPr>
          <w:color w:val="000000"/>
          <w:sz w:val="30"/>
          <w:szCs w:val="30"/>
        </w:rPr>
        <w:t>加强人才、项目和基地有机结合。人选优先从重大研究项目，重点实验室、工程技术研究中心等创新基地，以及创新型企业、</w:t>
      </w:r>
      <w:r w:rsidRPr="007A377D">
        <w:rPr>
          <w:color w:val="000000"/>
          <w:sz w:val="30"/>
          <w:szCs w:val="30"/>
        </w:rPr>
        <w:lastRenderedPageBreak/>
        <w:t>创新型试点城市中推荐产生；已列入部门、地方人才计划的人选可择优推荐，形成有效的人才梯队和共同支持的工作格局。</w:t>
      </w:r>
      <w:r w:rsidRPr="007A377D">
        <w:rPr>
          <w:color w:val="000000"/>
          <w:sz w:val="30"/>
          <w:szCs w:val="30"/>
        </w:rPr>
        <w:br/>
        <w:t xml:space="preserve">4. </w:t>
      </w:r>
      <w:r w:rsidRPr="007A377D">
        <w:rPr>
          <w:color w:val="000000"/>
          <w:sz w:val="30"/>
          <w:szCs w:val="30"/>
        </w:rPr>
        <w:t>坚持好中选优，确保推荐质量。推荐工作要公开、公平、公正，进一步扩大选才范围，突出重点，严格标准，规范程序，切实组织好专家咨询评议工作，将人选的科学精神、业绩贡献和发展潜力，作为人才遴选的核心标准，切实把好推荐质量关。在各单位组织推荐的基础上，通过同行专家通讯评审、会议评审等环节，择优确定入选对象。</w:t>
      </w:r>
      <w:r w:rsidRPr="007A377D">
        <w:rPr>
          <w:color w:val="000000"/>
          <w:sz w:val="30"/>
          <w:szCs w:val="30"/>
        </w:rPr>
        <w:br/>
      </w:r>
      <w:r w:rsidRPr="007A377D">
        <w:rPr>
          <w:color w:val="000000"/>
          <w:sz w:val="30"/>
          <w:szCs w:val="30"/>
        </w:rPr>
        <w:t>二、推荐条件</w:t>
      </w:r>
      <w:r w:rsidRPr="007A377D">
        <w:rPr>
          <w:color w:val="000000"/>
          <w:sz w:val="30"/>
          <w:szCs w:val="30"/>
        </w:rPr>
        <w:br/>
        <w:t xml:space="preserve">1. </w:t>
      </w:r>
      <w:r w:rsidRPr="007A377D">
        <w:rPr>
          <w:color w:val="000000"/>
          <w:sz w:val="30"/>
          <w:szCs w:val="30"/>
        </w:rPr>
        <w:t>中青年科技创新领军人才应具备以下条件。</w:t>
      </w:r>
      <w:r w:rsidRPr="007A377D">
        <w:rPr>
          <w:color w:val="000000"/>
          <w:sz w:val="30"/>
          <w:szCs w:val="30"/>
        </w:rPr>
        <w:br/>
        <w:t>——</w:t>
      </w:r>
      <w:r w:rsidRPr="007A377D">
        <w:rPr>
          <w:color w:val="000000"/>
          <w:sz w:val="30"/>
          <w:szCs w:val="30"/>
        </w:rPr>
        <w:t>坚持科学精神，恪守科学道德，无学术不端行为；</w:t>
      </w:r>
      <w:r w:rsidRPr="007A377D">
        <w:rPr>
          <w:color w:val="000000"/>
          <w:sz w:val="30"/>
          <w:szCs w:val="30"/>
        </w:rPr>
        <w:br/>
        <w:t>——</w:t>
      </w:r>
      <w:r w:rsidRPr="007A377D">
        <w:rPr>
          <w:color w:val="000000"/>
          <w:sz w:val="30"/>
          <w:szCs w:val="30"/>
        </w:rPr>
        <w:t>研究方向符合科技前沿发展趋势或属于国家战略性新兴产业领域；</w:t>
      </w:r>
      <w:r w:rsidRPr="007A377D">
        <w:rPr>
          <w:color w:val="000000"/>
          <w:sz w:val="30"/>
          <w:szCs w:val="30"/>
        </w:rPr>
        <w:br/>
        <w:t>——</w:t>
      </w:r>
      <w:r w:rsidRPr="007A377D">
        <w:rPr>
          <w:color w:val="000000"/>
          <w:sz w:val="30"/>
          <w:szCs w:val="30"/>
        </w:rPr>
        <w:t>年龄原则上不超过</w:t>
      </w:r>
      <w:r w:rsidRPr="007A377D">
        <w:rPr>
          <w:color w:val="000000"/>
          <w:sz w:val="30"/>
          <w:szCs w:val="30"/>
        </w:rPr>
        <w:t>45</w:t>
      </w:r>
      <w:r w:rsidRPr="007A377D">
        <w:rPr>
          <w:color w:val="000000"/>
          <w:sz w:val="30"/>
          <w:szCs w:val="30"/>
        </w:rPr>
        <w:t>周岁（</w:t>
      </w:r>
      <w:r w:rsidRPr="007A377D">
        <w:rPr>
          <w:color w:val="000000"/>
          <w:sz w:val="30"/>
          <w:szCs w:val="30"/>
        </w:rPr>
        <w:t>1968</w:t>
      </w:r>
      <w:r w:rsidRPr="007A377D">
        <w:rPr>
          <w:color w:val="000000"/>
          <w:sz w:val="30"/>
          <w:szCs w:val="30"/>
        </w:rPr>
        <w:t>年</w:t>
      </w:r>
      <w:r w:rsidRPr="007A377D">
        <w:rPr>
          <w:color w:val="000000"/>
          <w:sz w:val="30"/>
          <w:szCs w:val="30"/>
        </w:rPr>
        <w:t>1</w:t>
      </w:r>
      <w:r w:rsidRPr="007A377D">
        <w:rPr>
          <w:color w:val="000000"/>
          <w:sz w:val="30"/>
          <w:szCs w:val="30"/>
        </w:rPr>
        <w:t>月</w:t>
      </w:r>
      <w:r w:rsidRPr="007A377D">
        <w:rPr>
          <w:color w:val="000000"/>
          <w:sz w:val="30"/>
          <w:szCs w:val="30"/>
        </w:rPr>
        <w:t>1</w:t>
      </w:r>
      <w:r w:rsidRPr="007A377D">
        <w:rPr>
          <w:color w:val="000000"/>
          <w:sz w:val="30"/>
          <w:szCs w:val="30"/>
        </w:rPr>
        <w:t>日以后出生），一般应具有博士学位或副高级以上职称（企业科技人才可不受职称限制，并适当放宽学历要求）；</w:t>
      </w:r>
      <w:r w:rsidRPr="007A377D">
        <w:rPr>
          <w:color w:val="000000"/>
          <w:sz w:val="30"/>
          <w:szCs w:val="30"/>
        </w:rPr>
        <w:br/>
        <w:t>——</w:t>
      </w:r>
      <w:r w:rsidRPr="007A377D">
        <w:rPr>
          <w:color w:val="000000"/>
          <w:sz w:val="30"/>
          <w:szCs w:val="30"/>
        </w:rPr>
        <w:t>已取得高水平创新性成果，业绩突出，且具有较大的创新发展潜力，坚持在科研一线从事研究工作；</w:t>
      </w:r>
      <w:r w:rsidRPr="007A377D">
        <w:rPr>
          <w:color w:val="000000"/>
          <w:sz w:val="30"/>
          <w:szCs w:val="30"/>
        </w:rPr>
        <w:br/>
        <w:t>——</w:t>
      </w:r>
      <w:r w:rsidRPr="007A377D">
        <w:rPr>
          <w:color w:val="000000"/>
          <w:sz w:val="30"/>
          <w:szCs w:val="30"/>
        </w:rPr>
        <w:t>具有较强的领军才能和团队组织管理能力。</w:t>
      </w:r>
      <w:r w:rsidRPr="007A377D">
        <w:rPr>
          <w:color w:val="000000"/>
          <w:sz w:val="30"/>
          <w:szCs w:val="30"/>
        </w:rPr>
        <w:br/>
      </w:r>
      <w:r w:rsidRPr="007A377D">
        <w:rPr>
          <w:color w:val="000000"/>
          <w:sz w:val="30"/>
          <w:szCs w:val="30"/>
        </w:rPr>
        <w:t>人选为海外引进人才的，须已回国工作两年以上，在今后</w:t>
      </w:r>
      <w:r w:rsidRPr="007A377D">
        <w:rPr>
          <w:color w:val="000000"/>
          <w:sz w:val="30"/>
          <w:szCs w:val="30"/>
        </w:rPr>
        <w:t>5</w:t>
      </w:r>
      <w:r w:rsidRPr="007A377D">
        <w:rPr>
          <w:color w:val="000000"/>
          <w:sz w:val="30"/>
          <w:szCs w:val="30"/>
        </w:rPr>
        <w:t>年内保证每年在国内工作</w:t>
      </w:r>
      <w:r w:rsidRPr="007A377D">
        <w:rPr>
          <w:color w:val="000000"/>
          <w:sz w:val="30"/>
          <w:szCs w:val="30"/>
        </w:rPr>
        <w:t>9</w:t>
      </w:r>
      <w:r w:rsidRPr="007A377D">
        <w:rPr>
          <w:color w:val="000000"/>
          <w:sz w:val="30"/>
          <w:szCs w:val="30"/>
        </w:rPr>
        <w:t>个月以上。</w:t>
      </w:r>
      <w:r w:rsidRPr="007A377D">
        <w:rPr>
          <w:color w:val="000000"/>
          <w:sz w:val="30"/>
          <w:szCs w:val="30"/>
        </w:rPr>
        <w:br/>
        <w:t xml:space="preserve">2. </w:t>
      </w:r>
      <w:r w:rsidRPr="007A377D">
        <w:rPr>
          <w:color w:val="000000"/>
          <w:sz w:val="30"/>
          <w:szCs w:val="30"/>
        </w:rPr>
        <w:t>重点领域创新团队应具备以下条件。</w:t>
      </w:r>
      <w:r w:rsidRPr="007A377D">
        <w:rPr>
          <w:color w:val="000000"/>
          <w:sz w:val="30"/>
          <w:szCs w:val="30"/>
        </w:rPr>
        <w:br/>
      </w:r>
      <w:r w:rsidRPr="007A377D">
        <w:rPr>
          <w:color w:val="000000"/>
          <w:sz w:val="30"/>
          <w:szCs w:val="30"/>
        </w:rPr>
        <w:lastRenderedPageBreak/>
        <w:t>——</w:t>
      </w:r>
      <w:r w:rsidRPr="007A377D">
        <w:rPr>
          <w:color w:val="000000"/>
          <w:sz w:val="30"/>
          <w:szCs w:val="30"/>
        </w:rPr>
        <w:t>所从事的研究符合国家、行业重点发展方向和长远需求；</w:t>
      </w:r>
      <w:r w:rsidRPr="007A377D">
        <w:rPr>
          <w:color w:val="000000"/>
          <w:sz w:val="30"/>
          <w:szCs w:val="30"/>
        </w:rPr>
        <w:br/>
        <w:t>——</w:t>
      </w:r>
      <w:r w:rsidRPr="007A377D">
        <w:rPr>
          <w:color w:val="000000"/>
          <w:sz w:val="30"/>
          <w:szCs w:val="30"/>
        </w:rPr>
        <w:t>承担重大科研项目、重点工程和重大建设项目的关键、核心技术攻关任务，有明确的研发目标；</w:t>
      </w:r>
      <w:r w:rsidRPr="007A377D">
        <w:rPr>
          <w:color w:val="000000"/>
          <w:sz w:val="30"/>
          <w:szCs w:val="30"/>
        </w:rPr>
        <w:br/>
        <w:t>——</w:t>
      </w:r>
      <w:r w:rsidRPr="007A377D">
        <w:rPr>
          <w:color w:val="000000"/>
          <w:sz w:val="30"/>
          <w:szCs w:val="30"/>
        </w:rPr>
        <w:t>团队负责人同时应符合中青年科技创新领军人才的基本条件，年龄原则上不超过</w:t>
      </w:r>
      <w:r w:rsidRPr="007A377D">
        <w:rPr>
          <w:color w:val="000000"/>
          <w:sz w:val="30"/>
          <w:szCs w:val="30"/>
        </w:rPr>
        <w:t>50</w:t>
      </w:r>
      <w:r w:rsidRPr="007A377D">
        <w:rPr>
          <w:color w:val="000000"/>
          <w:sz w:val="30"/>
          <w:szCs w:val="30"/>
        </w:rPr>
        <w:t>周岁（</w:t>
      </w:r>
      <w:r w:rsidRPr="007A377D">
        <w:rPr>
          <w:color w:val="000000"/>
          <w:sz w:val="30"/>
          <w:szCs w:val="30"/>
        </w:rPr>
        <w:t>1963</w:t>
      </w:r>
      <w:r w:rsidRPr="007A377D">
        <w:rPr>
          <w:color w:val="000000"/>
          <w:sz w:val="30"/>
          <w:szCs w:val="30"/>
        </w:rPr>
        <w:t>年</w:t>
      </w:r>
      <w:r w:rsidRPr="007A377D">
        <w:rPr>
          <w:color w:val="000000"/>
          <w:sz w:val="30"/>
          <w:szCs w:val="30"/>
        </w:rPr>
        <w:t>1</w:t>
      </w:r>
      <w:r w:rsidRPr="007A377D">
        <w:rPr>
          <w:color w:val="000000"/>
          <w:sz w:val="30"/>
          <w:szCs w:val="30"/>
        </w:rPr>
        <w:t>月</w:t>
      </w:r>
      <w:r w:rsidRPr="007A377D">
        <w:rPr>
          <w:color w:val="000000"/>
          <w:sz w:val="30"/>
          <w:szCs w:val="30"/>
        </w:rPr>
        <w:t>1</w:t>
      </w:r>
      <w:r w:rsidRPr="007A377D">
        <w:rPr>
          <w:color w:val="000000"/>
          <w:sz w:val="30"/>
          <w:szCs w:val="30"/>
        </w:rPr>
        <w:t>日以后出生）；</w:t>
      </w:r>
      <w:r w:rsidRPr="007A377D">
        <w:rPr>
          <w:color w:val="000000"/>
          <w:sz w:val="30"/>
          <w:szCs w:val="30"/>
        </w:rPr>
        <w:br/>
        <w:t>——</w:t>
      </w:r>
      <w:r w:rsidRPr="007A377D">
        <w:rPr>
          <w:color w:val="000000"/>
          <w:sz w:val="30"/>
          <w:szCs w:val="30"/>
        </w:rPr>
        <w:t>团队创新业绩突出，具有持续创新能力和较好的发展前景；</w:t>
      </w:r>
      <w:r w:rsidRPr="007A377D">
        <w:rPr>
          <w:color w:val="000000"/>
          <w:sz w:val="30"/>
          <w:szCs w:val="30"/>
        </w:rPr>
        <w:br/>
        <w:t>——</w:t>
      </w:r>
      <w:r w:rsidRPr="007A377D">
        <w:rPr>
          <w:color w:val="000000"/>
          <w:sz w:val="30"/>
          <w:szCs w:val="30"/>
        </w:rPr>
        <w:t>团队结构稳定、合理，核心成员一般不少于</w:t>
      </w:r>
      <w:r w:rsidRPr="007A377D">
        <w:rPr>
          <w:color w:val="000000"/>
          <w:sz w:val="30"/>
          <w:szCs w:val="30"/>
        </w:rPr>
        <w:t>5</w:t>
      </w:r>
      <w:r w:rsidRPr="007A377D">
        <w:rPr>
          <w:color w:val="000000"/>
          <w:sz w:val="30"/>
          <w:szCs w:val="30"/>
        </w:rPr>
        <w:t>人、不超过</w:t>
      </w:r>
      <w:r w:rsidRPr="007A377D">
        <w:rPr>
          <w:color w:val="000000"/>
          <w:sz w:val="30"/>
          <w:szCs w:val="30"/>
        </w:rPr>
        <w:t>15</w:t>
      </w:r>
      <w:r w:rsidRPr="007A377D">
        <w:rPr>
          <w:color w:val="000000"/>
          <w:sz w:val="30"/>
          <w:szCs w:val="30"/>
        </w:rPr>
        <w:t>人，可跨单位协作。</w:t>
      </w:r>
      <w:r w:rsidRPr="007A377D">
        <w:rPr>
          <w:color w:val="000000"/>
          <w:sz w:val="30"/>
          <w:szCs w:val="30"/>
        </w:rPr>
        <w:br/>
        <w:t xml:space="preserve">3. </w:t>
      </w:r>
      <w:r w:rsidRPr="007A377D">
        <w:rPr>
          <w:color w:val="000000"/>
          <w:sz w:val="30"/>
          <w:szCs w:val="30"/>
        </w:rPr>
        <w:t>科技创新创业人才应具备以下条件。</w:t>
      </w:r>
      <w:r w:rsidRPr="007A377D">
        <w:rPr>
          <w:color w:val="000000"/>
          <w:sz w:val="30"/>
          <w:szCs w:val="30"/>
        </w:rPr>
        <w:br/>
        <w:t>——</w:t>
      </w:r>
      <w:r w:rsidRPr="007A377D">
        <w:rPr>
          <w:color w:val="000000"/>
          <w:sz w:val="30"/>
          <w:szCs w:val="30"/>
        </w:rPr>
        <w:t>申报人为企业主要创办人（拥有</w:t>
      </w:r>
      <w:r w:rsidRPr="007A377D">
        <w:rPr>
          <w:color w:val="000000"/>
          <w:sz w:val="30"/>
          <w:szCs w:val="30"/>
        </w:rPr>
        <w:t>20%</w:t>
      </w:r>
      <w:r w:rsidRPr="007A377D">
        <w:rPr>
          <w:color w:val="000000"/>
          <w:sz w:val="30"/>
          <w:szCs w:val="30"/>
        </w:rPr>
        <w:t>以上企业股份），具有本科以上学历，具有较强的创新创业精神、市场开拓和经营管理能力；</w:t>
      </w:r>
      <w:r w:rsidRPr="007A377D">
        <w:rPr>
          <w:color w:val="000000"/>
          <w:sz w:val="30"/>
          <w:szCs w:val="30"/>
        </w:rPr>
        <w:br/>
        <w:t>——</w:t>
      </w:r>
      <w:r w:rsidRPr="007A377D">
        <w:rPr>
          <w:color w:val="000000"/>
          <w:sz w:val="30"/>
          <w:szCs w:val="30"/>
        </w:rPr>
        <w:t>创办的企业在中华人民共和国大陆境内注册，依法经营，创办时间不超过</w:t>
      </w:r>
      <w:r w:rsidRPr="007A377D">
        <w:rPr>
          <w:color w:val="000000"/>
          <w:sz w:val="30"/>
          <w:szCs w:val="30"/>
        </w:rPr>
        <w:t>8</w:t>
      </w:r>
      <w:r w:rsidRPr="007A377D">
        <w:rPr>
          <w:color w:val="000000"/>
          <w:sz w:val="30"/>
          <w:szCs w:val="30"/>
        </w:rPr>
        <w:t>年</w:t>
      </w:r>
      <w:r w:rsidRPr="007A377D">
        <w:rPr>
          <w:color w:val="000000"/>
          <w:sz w:val="30"/>
          <w:szCs w:val="30"/>
        </w:rPr>
        <w:t>(2005</w:t>
      </w:r>
      <w:r w:rsidRPr="007A377D">
        <w:rPr>
          <w:color w:val="000000"/>
          <w:sz w:val="30"/>
          <w:szCs w:val="30"/>
        </w:rPr>
        <w:t>年</w:t>
      </w:r>
      <w:r w:rsidRPr="007A377D">
        <w:rPr>
          <w:color w:val="000000"/>
          <w:sz w:val="30"/>
          <w:szCs w:val="30"/>
        </w:rPr>
        <w:t>1</w:t>
      </w:r>
      <w:r w:rsidRPr="007A377D">
        <w:rPr>
          <w:color w:val="000000"/>
          <w:sz w:val="30"/>
          <w:szCs w:val="30"/>
        </w:rPr>
        <w:t>月</w:t>
      </w:r>
      <w:r w:rsidRPr="007A377D">
        <w:rPr>
          <w:color w:val="000000"/>
          <w:sz w:val="30"/>
          <w:szCs w:val="30"/>
        </w:rPr>
        <w:t>1</w:t>
      </w:r>
      <w:r w:rsidRPr="007A377D">
        <w:rPr>
          <w:color w:val="000000"/>
          <w:sz w:val="30"/>
          <w:szCs w:val="30"/>
        </w:rPr>
        <w:t>日以后注册</w:t>
      </w:r>
      <w:r w:rsidRPr="007A377D">
        <w:rPr>
          <w:color w:val="000000"/>
          <w:sz w:val="30"/>
          <w:szCs w:val="30"/>
        </w:rPr>
        <w:t>)</w:t>
      </w:r>
      <w:r w:rsidRPr="007A377D">
        <w:rPr>
          <w:color w:val="000000"/>
          <w:sz w:val="30"/>
          <w:szCs w:val="30"/>
        </w:rPr>
        <w:t>，具有较好的经营业绩和成长性；</w:t>
      </w:r>
      <w:r w:rsidRPr="007A377D">
        <w:rPr>
          <w:color w:val="000000"/>
          <w:sz w:val="30"/>
          <w:szCs w:val="30"/>
        </w:rPr>
        <w:br/>
        <w:t>——</w:t>
      </w:r>
      <w:r w:rsidRPr="007A377D">
        <w:rPr>
          <w:color w:val="000000"/>
          <w:sz w:val="30"/>
          <w:szCs w:val="30"/>
        </w:rPr>
        <w:t>企业拥有核心技术或自主知识产权，开发的产品技术先进或服务模式创新，具有较强的市场潜力和竞争力。</w:t>
      </w:r>
      <w:r w:rsidRPr="007A377D">
        <w:rPr>
          <w:color w:val="000000"/>
          <w:sz w:val="30"/>
          <w:szCs w:val="30"/>
        </w:rPr>
        <w:br/>
      </w:r>
      <w:r w:rsidRPr="007A377D">
        <w:rPr>
          <w:color w:val="000000"/>
          <w:sz w:val="30"/>
          <w:szCs w:val="30"/>
        </w:rPr>
        <w:t>科技型中小企业创新基金项目承担单位的主要创办人和科技特派员项目负责人可优先推荐。</w:t>
      </w:r>
      <w:r w:rsidRPr="007A377D">
        <w:rPr>
          <w:color w:val="000000"/>
          <w:sz w:val="30"/>
          <w:szCs w:val="30"/>
        </w:rPr>
        <w:t xml:space="preserve"> </w:t>
      </w:r>
      <w:r w:rsidRPr="007A377D">
        <w:rPr>
          <w:color w:val="000000"/>
          <w:sz w:val="30"/>
          <w:szCs w:val="30"/>
        </w:rPr>
        <w:br/>
        <w:t xml:space="preserve">4. </w:t>
      </w:r>
      <w:r w:rsidRPr="007A377D">
        <w:rPr>
          <w:color w:val="FF0000"/>
          <w:sz w:val="30"/>
          <w:szCs w:val="30"/>
        </w:rPr>
        <w:t>创新人才培养示范基地应具备以下条件。</w:t>
      </w:r>
      <w:r w:rsidRPr="007A377D">
        <w:rPr>
          <w:color w:val="FF0000"/>
          <w:sz w:val="30"/>
          <w:szCs w:val="30"/>
        </w:rPr>
        <w:br/>
        <w:t>——</w:t>
      </w:r>
      <w:r w:rsidRPr="007A377D">
        <w:rPr>
          <w:color w:val="FF0000"/>
          <w:sz w:val="30"/>
          <w:szCs w:val="30"/>
        </w:rPr>
        <w:t>申报单位为科技园区或高等学校（含其内设教学研究机构）、科研院所（含企业研发机构）等；</w:t>
      </w:r>
      <w:r w:rsidRPr="007A377D">
        <w:rPr>
          <w:color w:val="FF0000"/>
          <w:sz w:val="30"/>
          <w:szCs w:val="30"/>
        </w:rPr>
        <w:br/>
      </w:r>
      <w:r w:rsidRPr="007A377D">
        <w:rPr>
          <w:color w:val="FF0000"/>
          <w:sz w:val="30"/>
          <w:szCs w:val="30"/>
        </w:rPr>
        <w:lastRenderedPageBreak/>
        <w:t>——</w:t>
      </w:r>
      <w:r w:rsidRPr="007A377D">
        <w:rPr>
          <w:color w:val="FF0000"/>
          <w:sz w:val="30"/>
          <w:szCs w:val="30"/>
        </w:rPr>
        <w:t>高度重视人才培养工作，在人才培养的体制机制改革方面积极探索，成效明显，能够发挥较强的示范、辐射和带动作用；</w:t>
      </w:r>
      <w:r w:rsidRPr="007A377D">
        <w:rPr>
          <w:color w:val="FF0000"/>
          <w:sz w:val="30"/>
          <w:szCs w:val="30"/>
        </w:rPr>
        <w:br/>
        <w:t>——</w:t>
      </w:r>
      <w:r w:rsidRPr="007A377D">
        <w:rPr>
          <w:color w:val="FF0000"/>
          <w:sz w:val="30"/>
          <w:szCs w:val="30"/>
        </w:rPr>
        <w:t>具有丰富的科技资源、较强的创新能力、较完备的人才培养条件和创新服务设施；</w:t>
      </w:r>
      <w:r w:rsidRPr="007A377D">
        <w:rPr>
          <w:color w:val="FF0000"/>
          <w:sz w:val="30"/>
          <w:szCs w:val="30"/>
        </w:rPr>
        <w:br/>
        <w:t>——</w:t>
      </w:r>
      <w:r w:rsidRPr="007A377D">
        <w:rPr>
          <w:color w:val="FF0000"/>
          <w:sz w:val="30"/>
          <w:szCs w:val="30"/>
        </w:rPr>
        <w:t>建立了产学研紧密结合的人才培养模式和科教资源向社会开放共享的运行机制；</w:t>
      </w:r>
      <w:r w:rsidRPr="007A377D">
        <w:rPr>
          <w:color w:val="FF0000"/>
          <w:sz w:val="30"/>
          <w:szCs w:val="30"/>
        </w:rPr>
        <w:br/>
        <w:t>——</w:t>
      </w:r>
      <w:r w:rsidRPr="007A377D">
        <w:rPr>
          <w:color w:val="FF0000"/>
          <w:sz w:val="30"/>
          <w:szCs w:val="30"/>
        </w:rPr>
        <w:t>在人才政策和体制机制创新方面具有明确的改革思路及切实可行的落实措施。</w:t>
      </w:r>
      <w:r w:rsidRPr="007A377D">
        <w:rPr>
          <w:color w:val="000000"/>
          <w:sz w:val="30"/>
          <w:szCs w:val="30"/>
        </w:rPr>
        <w:br/>
      </w:r>
      <w:r w:rsidRPr="007A377D">
        <w:rPr>
          <w:color w:val="000000"/>
          <w:sz w:val="30"/>
          <w:szCs w:val="30"/>
        </w:rPr>
        <w:t>三、推荐渠道和名额分配</w:t>
      </w:r>
      <w:r w:rsidRPr="007A377D">
        <w:rPr>
          <w:color w:val="000000"/>
          <w:sz w:val="30"/>
          <w:szCs w:val="30"/>
        </w:rPr>
        <w:br/>
      </w:r>
      <w:r w:rsidRPr="007A377D">
        <w:rPr>
          <w:color w:val="000000"/>
          <w:sz w:val="30"/>
          <w:szCs w:val="30"/>
        </w:rPr>
        <w:t>中青年科技创新领军人才、重点领域创新团队和创新人才培养示范基地由有关部门、地方科技行政管理部门和部分联合会、协会、学会负责推荐；科技创新创业人才由地方科技行政管理部门和部分联合会、协会负责推荐；</w:t>
      </w:r>
      <w:r w:rsidRPr="007A377D">
        <w:rPr>
          <w:color w:val="000000"/>
          <w:sz w:val="30"/>
          <w:szCs w:val="30"/>
        </w:rPr>
        <w:t>2012</w:t>
      </w:r>
      <w:r w:rsidRPr="007A377D">
        <w:rPr>
          <w:color w:val="000000"/>
          <w:sz w:val="30"/>
          <w:szCs w:val="30"/>
        </w:rPr>
        <w:t>年入选的创新人才培养示范基地可推荐中青年科技创新领军人才和科技创新创业人才（具体名额分配表见附件）。科学家工作室的推荐工作另行部署。</w:t>
      </w:r>
      <w:r w:rsidRPr="007A377D">
        <w:rPr>
          <w:color w:val="000000"/>
          <w:sz w:val="30"/>
          <w:szCs w:val="30"/>
        </w:rPr>
        <w:br/>
        <w:t>2012</w:t>
      </w:r>
      <w:r w:rsidRPr="007A377D">
        <w:rPr>
          <w:color w:val="000000"/>
          <w:sz w:val="30"/>
          <w:szCs w:val="30"/>
        </w:rPr>
        <w:t>年已推荐但未入选的对象，今年各部门和地方可在限额范围内再推荐申报一次。</w:t>
      </w:r>
      <w:r w:rsidRPr="007A377D">
        <w:rPr>
          <w:color w:val="000000"/>
          <w:sz w:val="30"/>
          <w:szCs w:val="30"/>
        </w:rPr>
        <w:br/>
      </w:r>
      <w:r w:rsidRPr="007A377D">
        <w:rPr>
          <w:color w:val="000000"/>
          <w:sz w:val="30"/>
          <w:szCs w:val="30"/>
        </w:rPr>
        <w:t>四、支持措施</w:t>
      </w:r>
      <w:r w:rsidRPr="007A377D">
        <w:rPr>
          <w:color w:val="000000"/>
          <w:sz w:val="30"/>
          <w:szCs w:val="30"/>
        </w:rPr>
        <w:br/>
      </w:r>
      <w:r w:rsidRPr="007A377D">
        <w:rPr>
          <w:color w:val="000000"/>
          <w:sz w:val="30"/>
          <w:szCs w:val="30"/>
        </w:rPr>
        <w:t>科技部会同有关部门制定推进计划各项任务的管理办法，促进科技计划与推进计划的紧密结合，逐步建立财政支持渠道，加强对入选对象的后续支持、跟踪服务和考核管理等。对符合条件的入选对象，择优推荐纳入国家高层次人才特殊支持计划。</w:t>
      </w:r>
      <w:r w:rsidRPr="007A377D">
        <w:rPr>
          <w:color w:val="000000"/>
          <w:sz w:val="30"/>
          <w:szCs w:val="30"/>
        </w:rPr>
        <w:br/>
      </w:r>
      <w:r w:rsidRPr="007A377D">
        <w:rPr>
          <w:color w:val="000000"/>
          <w:sz w:val="30"/>
          <w:szCs w:val="30"/>
        </w:rPr>
        <w:lastRenderedPageBreak/>
        <w:t>各部门、地方和依托单位要结合现有科技计划和人才计划，在承担科研任务、提供保障条件、加大激励力度等方面对入选对象给予重点支持。</w:t>
      </w:r>
      <w:r w:rsidRPr="007A377D">
        <w:rPr>
          <w:color w:val="000000"/>
          <w:sz w:val="30"/>
          <w:szCs w:val="30"/>
        </w:rPr>
        <w:br/>
      </w:r>
      <w:r w:rsidRPr="007A377D">
        <w:rPr>
          <w:color w:val="000000"/>
          <w:sz w:val="30"/>
          <w:szCs w:val="30"/>
        </w:rPr>
        <w:t>五、申报流程和有关要求</w:t>
      </w:r>
      <w:r w:rsidRPr="007A377D">
        <w:rPr>
          <w:color w:val="000000"/>
          <w:sz w:val="30"/>
          <w:szCs w:val="30"/>
        </w:rPr>
        <w:br/>
        <w:t>1.</w:t>
      </w:r>
      <w:r w:rsidRPr="007A377D">
        <w:rPr>
          <w:color w:val="000000"/>
          <w:sz w:val="30"/>
          <w:szCs w:val="30"/>
        </w:rPr>
        <w:t>推进计划通过国家科技计划项目申报中心（</w:t>
      </w:r>
      <w:hyperlink r:id="rId4" w:history="1">
        <w:r w:rsidRPr="007A377D">
          <w:rPr>
            <w:rStyle w:val="a3"/>
            <w:sz w:val="30"/>
            <w:szCs w:val="30"/>
          </w:rPr>
          <w:t>http://program.most.gov.cn</w:t>
        </w:r>
      </w:hyperlink>
      <w:r w:rsidRPr="007A377D">
        <w:rPr>
          <w:color w:val="000000"/>
          <w:sz w:val="30"/>
          <w:szCs w:val="30"/>
        </w:rPr>
        <w:t>）实行网上统一申报、推荐。具体申报流程请认真阅读网站说明。</w:t>
      </w:r>
      <w:r w:rsidRPr="007A377D">
        <w:rPr>
          <w:color w:val="000000"/>
          <w:sz w:val="30"/>
          <w:szCs w:val="30"/>
        </w:rPr>
        <w:br/>
        <w:t xml:space="preserve">2. </w:t>
      </w:r>
      <w:r w:rsidRPr="007A377D">
        <w:rPr>
          <w:color w:val="000000"/>
          <w:sz w:val="30"/>
          <w:szCs w:val="30"/>
        </w:rPr>
        <w:t>各推荐单位要组织专家对申报对象进行初选，在其依托单位内部公示无异议后，方可正式推荐申报。</w:t>
      </w:r>
      <w:r w:rsidRPr="007A377D">
        <w:rPr>
          <w:color w:val="000000"/>
          <w:sz w:val="30"/>
          <w:szCs w:val="30"/>
        </w:rPr>
        <w:br/>
        <w:t xml:space="preserve">3. </w:t>
      </w:r>
      <w:r w:rsidRPr="007A377D">
        <w:rPr>
          <w:color w:val="000000"/>
          <w:sz w:val="30"/>
          <w:szCs w:val="30"/>
        </w:rPr>
        <w:t>依托单位和推荐单位要认真审核推荐对象的申报材料，并按照各自的权限在申报系统中逐一确认提交到科技部。</w:t>
      </w:r>
      <w:r w:rsidRPr="007A377D">
        <w:rPr>
          <w:color w:val="000000"/>
          <w:sz w:val="30"/>
          <w:szCs w:val="30"/>
        </w:rPr>
        <w:br/>
        <w:t xml:space="preserve">4. </w:t>
      </w:r>
      <w:r w:rsidRPr="007A377D">
        <w:rPr>
          <w:color w:val="000000"/>
          <w:sz w:val="30"/>
          <w:szCs w:val="30"/>
        </w:rPr>
        <w:t>同一申报对象仅限申报一项任务，且只能通过一个渠道推荐。</w:t>
      </w:r>
      <w:r w:rsidRPr="007A377D">
        <w:rPr>
          <w:color w:val="000000"/>
          <w:sz w:val="30"/>
          <w:szCs w:val="30"/>
        </w:rPr>
        <w:br/>
        <w:t xml:space="preserve">5. </w:t>
      </w:r>
      <w:r w:rsidRPr="007A377D">
        <w:rPr>
          <w:color w:val="000000"/>
          <w:sz w:val="30"/>
          <w:szCs w:val="30"/>
        </w:rPr>
        <w:t>正式申报材料经依托单位和推荐单位审核并加盖公章后（一式三份），连同视频资料光盘（具体要求见附件），统一以推荐单位公文形式报送科技部，报送材料于</w:t>
      </w:r>
      <w:r w:rsidRPr="007A377D">
        <w:rPr>
          <w:color w:val="000000"/>
          <w:sz w:val="30"/>
          <w:szCs w:val="30"/>
        </w:rPr>
        <w:t>2013</w:t>
      </w:r>
      <w:r w:rsidRPr="007A377D">
        <w:rPr>
          <w:color w:val="000000"/>
          <w:sz w:val="30"/>
          <w:szCs w:val="30"/>
        </w:rPr>
        <w:t>年</w:t>
      </w:r>
      <w:r w:rsidRPr="007A377D">
        <w:rPr>
          <w:color w:val="000000"/>
          <w:sz w:val="30"/>
          <w:szCs w:val="30"/>
        </w:rPr>
        <w:t>7</w:t>
      </w:r>
      <w:r w:rsidRPr="007A377D">
        <w:rPr>
          <w:color w:val="000000"/>
          <w:sz w:val="30"/>
          <w:szCs w:val="30"/>
        </w:rPr>
        <w:t>月</w:t>
      </w:r>
      <w:r w:rsidRPr="007A377D">
        <w:rPr>
          <w:color w:val="000000"/>
          <w:sz w:val="30"/>
          <w:szCs w:val="30"/>
        </w:rPr>
        <w:t>15</w:t>
      </w:r>
      <w:r w:rsidRPr="007A377D">
        <w:rPr>
          <w:color w:val="000000"/>
          <w:sz w:val="30"/>
          <w:szCs w:val="30"/>
        </w:rPr>
        <w:t>日前，邮寄或送达至科技部科技人才中心。</w:t>
      </w:r>
      <w:r w:rsidRPr="007A377D">
        <w:rPr>
          <w:color w:val="000000"/>
          <w:sz w:val="30"/>
          <w:szCs w:val="30"/>
        </w:rPr>
        <w:br/>
      </w:r>
      <w:r w:rsidRPr="007A377D">
        <w:rPr>
          <w:color w:val="000000"/>
          <w:sz w:val="30"/>
          <w:szCs w:val="30"/>
        </w:rPr>
        <w:t>六、联系人及联系方式</w:t>
      </w:r>
      <w:r w:rsidRPr="007A377D">
        <w:rPr>
          <w:color w:val="000000"/>
          <w:sz w:val="30"/>
          <w:szCs w:val="30"/>
        </w:rPr>
        <w:br/>
      </w:r>
      <w:r w:rsidRPr="007A377D">
        <w:rPr>
          <w:color w:val="000000"/>
          <w:sz w:val="30"/>
          <w:szCs w:val="30"/>
        </w:rPr>
        <w:t>科技部政策法规司：初国刚</w:t>
      </w:r>
      <w:r w:rsidRPr="007A377D">
        <w:rPr>
          <w:color w:val="000000"/>
          <w:sz w:val="30"/>
          <w:szCs w:val="30"/>
        </w:rPr>
        <w:t xml:space="preserve"> 010-58881781</w:t>
      </w:r>
      <w:r w:rsidRPr="007A377D">
        <w:rPr>
          <w:color w:val="000000"/>
          <w:sz w:val="30"/>
          <w:szCs w:val="30"/>
        </w:rPr>
        <w:br/>
      </w:r>
      <w:r w:rsidRPr="007A377D">
        <w:rPr>
          <w:color w:val="000000"/>
          <w:sz w:val="30"/>
          <w:szCs w:val="30"/>
        </w:rPr>
        <w:t>科技部科技人才中心：</w:t>
      </w:r>
      <w:r w:rsidRPr="007A377D">
        <w:rPr>
          <w:color w:val="000000"/>
          <w:sz w:val="30"/>
          <w:szCs w:val="30"/>
        </w:rPr>
        <w:br/>
      </w:r>
      <w:r w:rsidRPr="007A377D">
        <w:rPr>
          <w:color w:val="000000"/>
          <w:sz w:val="30"/>
          <w:szCs w:val="30"/>
        </w:rPr>
        <w:t>中青年科技创新领军人才、重点领域创新团队、科技创新创业人才任务咨询联系人：翟俊峰</w:t>
      </w:r>
      <w:r w:rsidRPr="007A377D">
        <w:rPr>
          <w:color w:val="000000"/>
          <w:sz w:val="30"/>
          <w:szCs w:val="30"/>
        </w:rPr>
        <w:t xml:space="preserve"> 010-68598258</w:t>
      </w:r>
      <w:r w:rsidRPr="007A377D">
        <w:rPr>
          <w:color w:val="000000"/>
          <w:sz w:val="30"/>
          <w:szCs w:val="30"/>
        </w:rPr>
        <w:t>，牛萍</w:t>
      </w:r>
      <w:r w:rsidRPr="007A377D">
        <w:rPr>
          <w:color w:val="000000"/>
          <w:sz w:val="30"/>
          <w:szCs w:val="30"/>
        </w:rPr>
        <w:t xml:space="preserve"> 010-68598039</w:t>
      </w:r>
      <w:r w:rsidRPr="007A377D">
        <w:rPr>
          <w:color w:val="000000"/>
          <w:sz w:val="30"/>
          <w:szCs w:val="30"/>
        </w:rPr>
        <w:br/>
      </w:r>
      <w:r w:rsidRPr="007A377D">
        <w:rPr>
          <w:color w:val="000000"/>
          <w:sz w:val="30"/>
          <w:szCs w:val="30"/>
        </w:rPr>
        <w:lastRenderedPageBreak/>
        <w:t>创新人才培养示范基地任务咨询联系人：徐辉</w:t>
      </w:r>
      <w:r w:rsidRPr="007A377D">
        <w:rPr>
          <w:color w:val="000000"/>
          <w:sz w:val="30"/>
          <w:szCs w:val="30"/>
        </w:rPr>
        <w:t xml:space="preserve"> 010-68598259</w:t>
      </w:r>
      <w:r w:rsidRPr="007A377D">
        <w:rPr>
          <w:color w:val="000000"/>
          <w:sz w:val="30"/>
          <w:szCs w:val="30"/>
        </w:rPr>
        <w:t>，于</w:t>
      </w:r>
      <w:proofErr w:type="gramStart"/>
      <w:r w:rsidRPr="007A377D">
        <w:rPr>
          <w:color w:val="000000"/>
          <w:sz w:val="30"/>
          <w:szCs w:val="30"/>
        </w:rPr>
        <w:t>珈</w:t>
      </w:r>
      <w:proofErr w:type="gramEnd"/>
      <w:r w:rsidRPr="007A377D">
        <w:rPr>
          <w:color w:val="000000"/>
          <w:sz w:val="30"/>
          <w:szCs w:val="30"/>
        </w:rPr>
        <w:t xml:space="preserve"> 010-68598061</w:t>
      </w:r>
      <w:r w:rsidRPr="007A377D">
        <w:rPr>
          <w:color w:val="000000"/>
          <w:sz w:val="30"/>
          <w:szCs w:val="30"/>
        </w:rPr>
        <w:br/>
      </w:r>
      <w:r w:rsidRPr="007A377D">
        <w:rPr>
          <w:color w:val="000000"/>
          <w:sz w:val="30"/>
          <w:szCs w:val="30"/>
        </w:rPr>
        <w:t>申报系统咨询联系人：王莹</w:t>
      </w:r>
      <w:r w:rsidRPr="007A377D">
        <w:rPr>
          <w:color w:val="000000"/>
          <w:sz w:val="30"/>
          <w:szCs w:val="30"/>
        </w:rPr>
        <w:t xml:space="preserve"> 010-68598261</w:t>
      </w:r>
      <w:r w:rsidRPr="007A377D">
        <w:rPr>
          <w:color w:val="000000"/>
          <w:sz w:val="30"/>
          <w:szCs w:val="30"/>
        </w:rPr>
        <w:br/>
      </w:r>
      <w:r w:rsidRPr="007A377D">
        <w:rPr>
          <w:color w:val="000000"/>
          <w:sz w:val="30"/>
          <w:szCs w:val="30"/>
        </w:rPr>
        <w:t>电子邮箱：</w:t>
      </w:r>
      <w:hyperlink r:id="rId5" w:history="1">
        <w:r w:rsidRPr="007A377D">
          <w:rPr>
            <w:rStyle w:val="a3"/>
            <w:sz w:val="30"/>
            <w:szCs w:val="30"/>
          </w:rPr>
          <w:t>tuijinjihua@sttc.net.cn</w:t>
        </w:r>
      </w:hyperlink>
      <w:r w:rsidRPr="007A377D">
        <w:rPr>
          <w:color w:val="000000"/>
          <w:sz w:val="30"/>
          <w:szCs w:val="30"/>
        </w:rPr>
        <w:br/>
      </w:r>
      <w:r w:rsidRPr="007A377D">
        <w:rPr>
          <w:color w:val="000000"/>
          <w:sz w:val="30"/>
          <w:szCs w:val="30"/>
        </w:rPr>
        <w:t>地址及邮编：北京市西城区三里河路</w:t>
      </w:r>
      <w:r w:rsidRPr="007A377D">
        <w:rPr>
          <w:color w:val="000000"/>
          <w:sz w:val="30"/>
          <w:szCs w:val="30"/>
        </w:rPr>
        <w:t>54</w:t>
      </w:r>
      <w:r w:rsidRPr="007A377D">
        <w:rPr>
          <w:color w:val="000000"/>
          <w:sz w:val="30"/>
          <w:szCs w:val="30"/>
        </w:rPr>
        <w:t>号，科技部科技人才中心</w:t>
      </w:r>
      <w:r w:rsidRPr="007A377D">
        <w:rPr>
          <w:color w:val="000000"/>
          <w:sz w:val="30"/>
          <w:szCs w:val="30"/>
        </w:rPr>
        <w:t>258</w:t>
      </w:r>
      <w:r w:rsidRPr="007A377D">
        <w:rPr>
          <w:color w:val="000000"/>
          <w:sz w:val="30"/>
          <w:szCs w:val="30"/>
        </w:rPr>
        <w:t>房间（</w:t>
      </w:r>
      <w:r w:rsidRPr="007A377D">
        <w:rPr>
          <w:color w:val="000000"/>
          <w:sz w:val="30"/>
          <w:szCs w:val="30"/>
        </w:rPr>
        <w:t>100045</w:t>
      </w:r>
      <w:r w:rsidRPr="007A377D">
        <w:rPr>
          <w:color w:val="000000"/>
          <w:sz w:val="30"/>
          <w:szCs w:val="30"/>
        </w:rPr>
        <w:t>）</w:t>
      </w:r>
    </w:p>
    <w:p w:rsidR="005D3AFC" w:rsidRPr="007A377D" w:rsidRDefault="005D3AFC" w:rsidP="005D3AFC">
      <w:pPr>
        <w:pStyle w:val="a4"/>
        <w:rPr>
          <w:color w:val="000000"/>
          <w:sz w:val="30"/>
          <w:szCs w:val="30"/>
        </w:rPr>
      </w:pPr>
    </w:p>
    <w:p w:rsidR="002D63D3" w:rsidRPr="007A377D" w:rsidRDefault="002D63D3">
      <w:pPr>
        <w:rPr>
          <w:sz w:val="30"/>
          <w:szCs w:val="30"/>
        </w:rPr>
      </w:pPr>
    </w:p>
    <w:sectPr w:rsidR="002D63D3" w:rsidRPr="007A377D" w:rsidSect="009756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3AFC"/>
    <w:rsid w:val="001717ED"/>
    <w:rsid w:val="002D63D3"/>
    <w:rsid w:val="005D3AFC"/>
    <w:rsid w:val="007A377D"/>
    <w:rsid w:val="009756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D3AFC"/>
    <w:rPr>
      <w:color w:val="000080"/>
      <w:sz w:val="18"/>
      <w:szCs w:val="18"/>
      <w:u w:val="single"/>
    </w:rPr>
  </w:style>
  <w:style w:type="paragraph" w:styleId="a4">
    <w:name w:val="Normal (Web)"/>
    <w:basedOn w:val="a"/>
    <w:uiPriority w:val="99"/>
    <w:semiHidden/>
    <w:unhideWhenUsed/>
    <w:rsid w:val="005D3AFC"/>
    <w:pPr>
      <w:widowControl/>
      <w:spacing w:before="100" w:beforeAutospacing="1" w:after="100" w:afterAutospacing="1" w:line="384" w:lineRule="auto"/>
      <w:jc w:val="left"/>
    </w:pPr>
    <w:rPr>
      <w:rFonts w:ascii="Arial" w:eastAsia="宋体" w:hAnsi="Arial" w:cs="Arial"/>
      <w:kern w:val="0"/>
      <w:sz w:val="12"/>
      <w:szCs w:val="12"/>
    </w:rPr>
  </w:style>
  <w:style w:type="character" w:styleId="a5">
    <w:name w:val="Strong"/>
    <w:basedOn w:val="a0"/>
    <w:uiPriority w:val="22"/>
    <w:qFormat/>
    <w:rsid w:val="005D3AFC"/>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uijinjihua@sttc.net.cn" TargetMode="External"/><Relationship Id="rId4" Type="http://schemas.openxmlformats.org/officeDocument/2006/relationships/hyperlink" Target="http://program.most.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410</Words>
  <Characters>2339</Characters>
  <Application>Microsoft Office Word</Application>
  <DocSecurity>0</DocSecurity>
  <Lines>19</Lines>
  <Paragraphs>5</Paragraphs>
  <ScaleCrop>false</ScaleCrop>
  <Company>NKUkjc</Company>
  <LinksUpToDate>false</LinksUpToDate>
  <CharactersWithSpaces>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zhangjianying</dc:creator>
  <cp:lastModifiedBy>zhangjianying</cp:lastModifiedBy>
  <cp:revision>3</cp:revision>
  <dcterms:created xsi:type="dcterms:W3CDTF">2013-06-08T03:22:00Z</dcterms:created>
  <dcterms:modified xsi:type="dcterms:W3CDTF">2013-06-08T03:26:00Z</dcterms:modified>
</cp:coreProperties>
</file>